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2C8A3" w14:textId="1A4B7B9B" w:rsidR="00D47CCF" w:rsidRPr="0024118E" w:rsidRDefault="00A034CB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PONAD 85 TYSIĘCY ZŁOTYCH KARY – URZĄDZENIA FILTRUJĄCE WODĘ</w:t>
      </w:r>
      <w:bookmarkStart w:id="0" w:name="_GoBack"/>
      <w:bookmarkEnd w:id="0"/>
    </w:p>
    <w:p w14:paraId="06F7F115" w14:textId="77777777" w:rsidR="00C2398C" w:rsidRPr="009B5927" w:rsidRDefault="009B5927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stwierdził, że spółka </w:t>
      </w:r>
      <w:proofErr w:type="spellStart"/>
      <w:r>
        <w:rPr>
          <w:rFonts w:cs="Tahoma"/>
          <w:b/>
          <w:bCs/>
          <w:color w:val="000000" w:themeColor="text1"/>
          <w:sz w:val="22"/>
          <w:lang w:eastAsia="en-GB"/>
        </w:rPr>
        <w:t>Kangen</w:t>
      </w:r>
      <w:proofErr w:type="spellEnd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 Opalenicy naruszyła zbiorowe interesy konsumentów.</w:t>
      </w:r>
    </w:p>
    <w:p w14:paraId="70E85A43" w14:textId="5DBC93FC" w:rsidR="00986C37" w:rsidRPr="009B5927" w:rsidRDefault="009B5927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Przedsiębiorc</w:t>
      </w:r>
      <w:r w:rsidR="0076039A">
        <w:rPr>
          <w:rFonts w:cs="Tahoma"/>
          <w:b/>
          <w:bCs/>
          <w:color w:val="000000" w:themeColor="text1"/>
          <w:sz w:val="22"/>
          <w:lang w:eastAsia="en-GB"/>
        </w:rPr>
        <w:t>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sprzeda</w:t>
      </w:r>
      <w:r w:rsidR="0076039A">
        <w:rPr>
          <w:rFonts w:cs="Tahoma"/>
          <w:b/>
          <w:bCs/>
          <w:color w:val="000000" w:themeColor="text1"/>
          <w:sz w:val="22"/>
          <w:lang w:eastAsia="en-GB"/>
        </w:rPr>
        <w:t>wał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urządzeni</w:t>
      </w:r>
      <w:r w:rsidR="00A317D3">
        <w:rPr>
          <w:rFonts w:cs="Tahoma"/>
          <w:b/>
          <w:bCs/>
          <w:color w:val="000000" w:themeColor="text1"/>
          <w:sz w:val="22"/>
          <w:lang w:eastAsia="en-GB"/>
        </w:rPr>
        <w:t>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filtrujące wodę w trakcie pokazów.</w:t>
      </w:r>
    </w:p>
    <w:p w14:paraId="1CDBBFEB" w14:textId="77777777" w:rsidR="00986C37" w:rsidRPr="009B5927" w:rsidRDefault="0076039A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Klientami byli głównie seniorzy</w:t>
      </w:r>
      <w:r w:rsidR="009B5927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355E4C59" w14:textId="70BBB767" w:rsidR="00B41502" w:rsidRDefault="0010559C" w:rsidP="00986C37">
      <w:pPr>
        <w:spacing w:after="240" w:line="360" w:lineRule="auto"/>
        <w:jc w:val="both"/>
        <w:rPr>
          <w:sz w:val="22"/>
        </w:rPr>
      </w:pPr>
      <w:r w:rsidRPr="009B5927">
        <w:rPr>
          <w:b/>
          <w:sz w:val="22"/>
        </w:rPr>
        <w:t>[Wa</w:t>
      </w:r>
      <w:r w:rsidR="00A65F20" w:rsidRPr="009B5927">
        <w:rPr>
          <w:b/>
          <w:sz w:val="22"/>
        </w:rPr>
        <w:t>rszawa,</w:t>
      </w:r>
      <w:r w:rsidR="006422DE" w:rsidRPr="009B5927">
        <w:rPr>
          <w:b/>
          <w:sz w:val="22"/>
        </w:rPr>
        <w:t xml:space="preserve"> </w:t>
      </w:r>
      <w:r w:rsidR="001B4BFF">
        <w:rPr>
          <w:b/>
          <w:sz w:val="22"/>
        </w:rPr>
        <w:t>21</w:t>
      </w:r>
      <w:r w:rsidR="00986C37" w:rsidRPr="009B5927">
        <w:rPr>
          <w:b/>
          <w:sz w:val="22"/>
        </w:rPr>
        <w:t xml:space="preserve"> </w:t>
      </w:r>
      <w:r w:rsidR="002A75DB">
        <w:rPr>
          <w:b/>
          <w:sz w:val="22"/>
        </w:rPr>
        <w:t>październik</w:t>
      </w:r>
      <w:r w:rsidR="00D464B4">
        <w:rPr>
          <w:b/>
          <w:sz w:val="22"/>
        </w:rPr>
        <w:t>a</w:t>
      </w:r>
      <w:r w:rsidR="00D464B4" w:rsidRPr="009B5927">
        <w:rPr>
          <w:b/>
          <w:sz w:val="22"/>
        </w:rPr>
        <w:t xml:space="preserve"> </w:t>
      </w:r>
      <w:r w:rsidR="00986C37" w:rsidRPr="009B5927">
        <w:rPr>
          <w:b/>
          <w:sz w:val="22"/>
        </w:rPr>
        <w:t>2019</w:t>
      </w:r>
      <w:r w:rsidRPr="009B5927">
        <w:rPr>
          <w:b/>
          <w:sz w:val="22"/>
        </w:rPr>
        <w:t xml:space="preserve"> r.]</w:t>
      </w:r>
      <w:r w:rsidR="001A6E5B" w:rsidRPr="009B5927">
        <w:rPr>
          <w:sz w:val="22"/>
        </w:rPr>
        <w:t xml:space="preserve"> </w:t>
      </w:r>
      <w:r w:rsidR="009B5927">
        <w:rPr>
          <w:sz w:val="22"/>
        </w:rPr>
        <w:t xml:space="preserve">Urząd wszczął postępowanie przeciwko </w:t>
      </w:r>
      <w:r w:rsidR="00D464B4">
        <w:rPr>
          <w:sz w:val="22"/>
        </w:rPr>
        <w:t xml:space="preserve">wspólnikom spółki </w:t>
      </w:r>
      <w:proofErr w:type="spellStart"/>
      <w:r w:rsidR="009B5927">
        <w:rPr>
          <w:sz w:val="22"/>
        </w:rPr>
        <w:t>Kangen</w:t>
      </w:r>
      <w:proofErr w:type="spellEnd"/>
      <w:r w:rsidR="009B5927">
        <w:rPr>
          <w:sz w:val="22"/>
        </w:rPr>
        <w:t xml:space="preserve"> w lipcu 2018 roku na skutek zawiadomienia Powiatowego Rzecznika Konsumentów w Tarnowie. Firma zapraszała konsumentów na prezentacje, w trakcie których oferowała urządzenie do filtrowania wody</w:t>
      </w:r>
      <w:r w:rsidR="00F767DC">
        <w:rPr>
          <w:sz w:val="22"/>
        </w:rPr>
        <w:t xml:space="preserve"> (</w:t>
      </w:r>
      <w:proofErr w:type="spellStart"/>
      <w:r w:rsidR="00F767DC">
        <w:rPr>
          <w:sz w:val="22"/>
        </w:rPr>
        <w:t>rewitalizator</w:t>
      </w:r>
      <w:proofErr w:type="spellEnd"/>
      <w:r w:rsidR="00F767DC">
        <w:rPr>
          <w:sz w:val="22"/>
        </w:rPr>
        <w:t xml:space="preserve"> wody)</w:t>
      </w:r>
      <w:r w:rsidR="009B5927">
        <w:rPr>
          <w:sz w:val="22"/>
        </w:rPr>
        <w:t>. Przy zakupie</w:t>
      </w:r>
      <w:r w:rsidR="00F767DC">
        <w:rPr>
          <w:sz w:val="22"/>
        </w:rPr>
        <w:t>,</w:t>
      </w:r>
      <w:r w:rsidR="009B5927">
        <w:rPr>
          <w:sz w:val="22"/>
        </w:rPr>
        <w:t xml:space="preserve"> </w:t>
      </w:r>
      <w:r w:rsidR="0046731C">
        <w:rPr>
          <w:sz w:val="22"/>
        </w:rPr>
        <w:t xml:space="preserve">nabywcy </w:t>
      </w:r>
      <w:r w:rsidR="0046731C" w:rsidRPr="0046731C">
        <w:rPr>
          <w:sz w:val="22"/>
        </w:rPr>
        <w:t>otrzymywa</w:t>
      </w:r>
      <w:r w:rsidR="0046731C">
        <w:rPr>
          <w:sz w:val="22"/>
        </w:rPr>
        <w:t>li</w:t>
      </w:r>
      <w:r w:rsidR="0046731C" w:rsidRPr="0046731C">
        <w:rPr>
          <w:sz w:val="22"/>
        </w:rPr>
        <w:t xml:space="preserve"> do podpisu </w:t>
      </w:r>
      <w:r w:rsidR="0046731C" w:rsidRPr="00D464B4">
        <w:rPr>
          <w:i/>
          <w:sz w:val="22"/>
        </w:rPr>
        <w:t xml:space="preserve">umowę </w:t>
      </w:r>
      <w:r w:rsidR="00F767DC" w:rsidRPr="00D464B4">
        <w:rPr>
          <w:i/>
          <w:sz w:val="22"/>
        </w:rPr>
        <w:t>o świadczenie usług rozbudowy (modernizacji) instalacji wodnej o system filtracji wody</w:t>
      </w:r>
      <w:r w:rsidR="0046731C" w:rsidRPr="0046731C">
        <w:rPr>
          <w:sz w:val="22"/>
        </w:rPr>
        <w:t>.</w:t>
      </w:r>
      <w:r w:rsidR="0046731C">
        <w:rPr>
          <w:sz w:val="22"/>
        </w:rPr>
        <w:t xml:space="preserve"> </w:t>
      </w:r>
      <w:r w:rsidR="0046731C" w:rsidRPr="0046731C">
        <w:rPr>
          <w:sz w:val="22"/>
        </w:rPr>
        <w:t>W umowie znajdowały się postanowienia wyłączające prawo do odstąpienia od niej po wykonaniu usługi.</w:t>
      </w:r>
    </w:p>
    <w:p w14:paraId="7DA3D216" w14:textId="4E3755AE" w:rsidR="0046731C" w:rsidRDefault="0046731C" w:rsidP="00986C37">
      <w:pPr>
        <w:spacing w:after="240" w:line="360" w:lineRule="auto"/>
        <w:jc w:val="both"/>
        <w:rPr>
          <w:sz w:val="22"/>
        </w:rPr>
      </w:pPr>
      <w:r w:rsidRPr="0046731C">
        <w:rPr>
          <w:sz w:val="22"/>
        </w:rPr>
        <w:t xml:space="preserve">Zgodnie z ustawą o prawach konsumenta, od umowy sprzedaży zawartej poza lokalem przedsiębiorstwa oraz na odległość (czyli przez telefon, </w:t>
      </w:r>
      <w:proofErr w:type="spellStart"/>
      <w:r w:rsidRPr="0046731C">
        <w:rPr>
          <w:sz w:val="22"/>
        </w:rPr>
        <w:t>internet</w:t>
      </w:r>
      <w:proofErr w:type="spellEnd"/>
      <w:r w:rsidRPr="0046731C">
        <w:rPr>
          <w:sz w:val="22"/>
        </w:rPr>
        <w:t>) można odstąpić w terminie 14 dni od jej zawarcia. W myśl tej samej ustawy, nie można odstąpić od umowy o</w:t>
      </w:r>
      <w:r w:rsidR="0076039A">
        <w:rPr>
          <w:sz w:val="22"/>
        </w:rPr>
        <w:t xml:space="preserve"> świadczenie usług, jeśli</w:t>
      </w:r>
      <w:r w:rsidRPr="0046731C">
        <w:rPr>
          <w:sz w:val="22"/>
        </w:rPr>
        <w:t xml:space="preserve"> została</w:t>
      </w:r>
      <w:r w:rsidR="0076039A">
        <w:rPr>
          <w:sz w:val="22"/>
        </w:rPr>
        <w:t xml:space="preserve"> ona</w:t>
      </w:r>
      <w:r w:rsidRPr="0046731C">
        <w:rPr>
          <w:sz w:val="22"/>
        </w:rPr>
        <w:t xml:space="preserve"> w całości wykonana  a konsument zgodził się na to, wiedząc </w:t>
      </w:r>
      <w:r w:rsidR="001B4BFF">
        <w:rPr>
          <w:sz w:val="22"/>
        </w:rPr>
        <w:t xml:space="preserve">że utraci prawo do odstąpienia. </w:t>
      </w:r>
      <w:r w:rsidRPr="0046731C">
        <w:rPr>
          <w:b/>
          <w:bCs/>
          <w:sz w:val="22"/>
        </w:rPr>
        <w:t xml:space="preserve">Jednak z przepisów wynika, że gdy przedsiębiorca sprzedaje towar i jednocześnie wykonuje usługę, </w:t>
      </w:r>
      <w:r w:rsidR="0076039A">
        <w:rPr>
          <w:b/>
          <w:bCs/>
          <w:sz w:val="22"/>
        </w:rPr>
        <w:t xml:space="preserve">to </w:t>
      </w:r>
      <w:r w:rsidRPr="0046731C">
        <w:rPr>
          <w:b/>
          <w:bCs/>
          <w:sz w:val="22"/>
        </w:rPr>
        <w:t>stosuje się przepisy dotyczące sprzedaży rzeczy. </w:t>
      </w:r>
      <w:r w:rsidRPr="0046731C">
        <w:rPr>
          <w:sz w:val="22"/>
        </w:rPr>
        <w:t xml:space="preserve">Na tej podstawie prezes UOKiK stwierdził, że zgodnie z ustawą konsumentowi przysługuje prawo do odstąpienia od umów zawieranych z firmą </w:t>
      </w:r>
      <w:proofErr w:type="spellStart"/>
      <w:r w:rsidR="0076039A">
        <w:rPr>
          <w:sz w:val="22"/>
        </w:rPr>
        <w:t>Kangen</w:t>
      </w:r>
      <w:proofErr w:type="spellEnd"/>
      <w:r w:rsidRPr="0046731C">
        <w:rPr>
          <w:sz w:val="22"/>
        </w:rPr>
        <w:t xml:space="preserve"> w terminie 14 dni od zakupu</w:t>
      </w:r>
      <w:r w:rsidR="00F767DC">
        <w:rPr>
          <w:sz w:val="22"/>
        </w:rPr>
        <w:t>,</w:t>
      </w:r>
      <w:r w:rsidRPr="0046731C">
        <w:rPr>
          <w:sz w:val="22"/>
        </w:rPr>
        <w:t xml:space="preserve"> a przedsiębiorca wprowadzał konsumentów w błąd.</w:t>
      </w:r>
    </w:p>
    <w:p w14:paraId="10BF9B71" w14:textId="100DDD10" w:rsidR="0046731C" w:rsidRDefault="0046731C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trakcie postępowania UOKiK ustalił, że wspólnicy zaniechali </w:t>
      </w:r>
      <w:r w:rsidR="0076039A">
        <w:rPr>
          <w:sz w:val="22"/>
        </w:rPr>
        <w:t xml:space="preserve">praktyki </w:t>
      </w:r>
      <w:r w:rsidR="00A317D3">
        <w:rPr>
          <w:sz w:val="22"/>
        </w:rPr>
        <w:t>od</w:t>
      </w:r>
      <w:r w:rsidR="0076039A">
        <w:rPr>
          <w:sz w:val="22"/>
        </w:rPr>
        <w:t xml:space="preserve"> 18 marca 2019, ponieważ</w:t>
      </w:r>
      <w:r>
        <w:rPr>
          <w:sz w:val="22"/>
        </w:rPr>
        <w:t xml:space="preserve"> zamknęli działa</w:t>
      </w:r>
      <w:r w:rsidR="00F767DC">
        <w:rPr>
          <w:sz w:val="22"/>
        </w:rPr>
        <w:t>l</w:t>
      </w:r>
      <w:r>
        <w:rPr>
          <w:sz w:val="22"/>
        </w:rPr>
        <w:t xml:space="preserve">ność spółki. Ponadto, </w:t>
      </w:r>
      <w:r w:rsidR="00D464B4">
        <w:rPr>
          <w:sz w:val="22"/>
        </w:rPr>
        <w:t xml:space="preserve">spółka stoi na stanowisku, że </w:t>
      </w:r>
      <w:r>
        <w:rPr>
          <w:sz w:val="22"/>
        </w:rPr>
        <w:t>wszystkie spory z konsumentami zostały zakończone polubownie.</w:t>
      </w:r>
    </w:p>
    <w:p w14:paraId="21BB04DC" w14:textId="6C359A43" w:rsidR="0046731C" w:rsidRPr="009B5927" w:rsidRDefault="0046731C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>Ustalenia</w:t>
      </w:r>
      <w:r w:rsidR="0076039A">
        <w:rPr>
          <w:sz w:val="22"/>
        </w:rPr>
        <w:t xml:space="preserve"> te</w:t>
      </w:r>
      <w:r>
        <w:rPr>
          <w:sz w:val="22"/>
        </w:rPr>
        <w:t xml:space="preserve"> dały podstawę do złagodzenia kar, suma nałożona na wspólników to ponad 85 tysięcy złotych (85 577 zł). Ponadto muszą oni poinformować konsumentów, z którymi </w:t>
      </w:r>
      <w:r>
        <w:rPr>
          <w:sz w:val="22"/>
        </w:rPr>
        <w:lastRenderedPageBreak/>
        <w:t>zawarli umowy między 7 kwietnia 2017 a 18 marca 2019 o decyzji UOKiK na piśmie, listem poleconym.</w:t>
      </w:r>
      <w:r w:rsidR="0076039A">
        <w:rPr>
          <w:sz w:val="22"/>
        </w:rPr>
        <w:t xml:space="preserve"> </w:t>
      </w:r>
      <w:r w:rsidR="00D464B4">
        <w:rPr>
          <w:sz w:val="22"/>
        </w:rPr>
        <w:t>Przedsiębiorcy odwołali się od decyzji do sądu.</w:t>
      </w:r>
    </w:p>
    <w:p w14:paraId="1EB6385A" w14:textId="5E69444C" w:rsidR="00B73F22" w:rsidRPr="00B73F22" w:rsidRDefault="0046731C" w:rsidP="00986C37">
      <w:pPr>
        <w:spacing w:after="100" w:afterAutospacing="1" w:line="372" w:lineRule="auto"/>
        <w:jc w:val="both"/>
        <w:rPr>
          <w:sz w:val="22"/>
        </w:rPr>
      </w:pPr>
      <w:r w:rsidRPr="0046731C">
        <w:rPr>
          <w:sz w:val="22"/>
        </w:rPr>
        <w:t xml:space="preserve">Więcej informacji o zakupach i umowach zawieranych </w:t>
      </w:r>
      <w:r>
        <w:rPr>
          <w:sz w:val="22"/>
        </w:rPr>
        <w:t>poza lokalem</w:t>
      </w:r>
      <w:r w:rsidRPr="0046731C">
        <w:rPr>
          <w:sz w:val="22"/>
        </w:rPr>
        <w:t xml:space="preserve"> na stronie: </w:t>
      </w:r>
      <w:hyperlink r:id="rId8" w:history="1">
        <w:r w:rsidRPr="0046731C">
          <w:rPr>
            <w:rStyle w:val="Hipercze"/>
            <w:sz w:val="22"/>
          </w:rPr>
          <w:t>https://prawakonsumenta.uokik.gov.pl/</w:t>
        </w:r>
      </w:hyperlink>
      <w:r w:rsidRPr="0046731C">
        <w:rPr>
          <w:sz w:val="22"/>
        </w:rPr>
        <w:t>. Konsument, który nie może odstąpić od umowy może zwrócić się o pomoc </w:t>
      </w:r>
      <w:hyperlink r:id="rId9" w:tooltip="miejscy i powiatowi rzecznicy konsumentów" w:history="1">
        <w:r w:rsidRPr="0046731C">
          <w:rPr>
            <w:rStyle w:val="Hipercze"/>
            <w:sz w:val="22"/>
          </w:rPr>
          <w:t>miejskiego lub powiatowego rzecznika konsumentów</w:t>
        </w:r>
      </w:hyperlink>
      <w:r w:rsidRPr="0046731C">
        <w:rPr>
          <w:sz w:val="22"/>
        </w:rPr>
        <w:t>. Bezpłatne porady udzielane są pod numerami telefonów 801 440 220, 22 290 89 16 lub mailowo </w:t>
      </w:r>
      <w:hyperlink r:id="rId10" w:history="1">
        <w:r w:rsidR="00A317D3" w:rsidRPr="00067D11">
          <w:rPr>
            <w:rStyle w:val="Hipercze"/>
            <w:sz w:val="22"/>
          </w:rPr>
          <w:t>porady@dlakonsumentow.pl</w:t>
        </w:r>
      </w:hyperlink>
      <w:r w:rsidR="00A317D3">
        <w:rPr>
          <w:sz w:val="22"/>
        </w:rPr>
        <w:t xml:space="preserve"> oraz w </w:t>
      </w:r>
      <w:r w:rsidR="00A317D3" w:rsidRPr="00A317D3">
        <w:rPr>
          <w:sz w:val="22"/>
        </w:rPr>
        <w:t>Regionaln</w:t>
      </w:r>
      <w:r w:rsidR="00A317D3">
        <w:rPr>
          <w:sz w:val="22"/>
        </w:rPr>
        <w:t>ych</w:t>
      </w:r>
      <w:r w:rsidR="00A317D3" w:rsidRPr="00A317D3">
        <w:rPr>
          <w:sz w:val="22"/>
        </w:rPr>
        <w:t xml:space="preserve"> Ośrodk</w:t>
      </w:r>
      <w:r w:rsidR="00A317D3">
        <w:rPr>
          <w:sz w:val="22"/>
        </w:rPr>
        <w:t>ach</w:t>
      </w:r>
      <w:r w:rsidR="00A317D3" w:rsidRPr="00A317D3">
        <w:rPr>
          <w:sz w:val="22"/>
        </w:rPr>
        <w:t xml:space="preserve"> Konsumencki</w:t>
      </w:r>
      <w:r w:rsidR="00A317D3">
        <w:rPr>
          <w:sz w:val="22"/>
        </w:rPr>
        <w:t>ch</w:t>
      </w:r>
      <w:r w:rsidR="006D30B6">
        <w:rPr>
          <w:sz w:val="22"/>
        </w:rPr>
        <w:t>: 22 299 60 90 (</w:t>
      </w:r>
      <w:r w:rsidR="00A317D3" w:rsidRPr="00A317D3">
        <w:rPr>
          <w:sz w:val="22"/>
        </w:rPr>
        <w:t>organizacja </w:t>
      </w:r>
      <w:hyperlink r:id="rId11" w:history="1">
        <w:r w:rsidR="00A317D3" w:rsidRPr="00A317D3">
          <w:rPr>
            <w:rStyle w:val="Hipercze"/>
            <w:sz w:val="22"/>
          </w:rPr>
          <w:t>dlakonsumenta.pl</w:t>
        </w:r>
      </w:hyperlink>
      <w:r w:rsidR="006D30B6">
        <w:rPr>
          <w:sz w:val="22"/>
        </w:rPr>
        <w:t>)</w:t>
      </w:r>
      <w:r w:rsidR="00A317D3">
        <w:rPr>
          <w:sz w:val="22"/>
        </w:rPr>
        <w:t>.</w:t>
      </w:r>
    </w:p>
    <w:sectPr w:rsidR="00B73F22" w:rsidRPr="00B73F22" w:rsidSect="008D527A">
      <w:headerReference w:type="default" r:id="rId12"/>
      <w:footerReference w:type="default" r:id="rId13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F6DEB" w14:textId="77777777" w:rsidR="00CC0069" w:rsidRDefault="00CC0069">
      <w:r>
        <w:separator/>
      </w:r>
    </w:p>
  </w:endnote>
  <w:endnote w:type="continuationSeparator" w:id="0">
    <w:p w14:paraId="7A27BF00" w14:textId="77777777" w:rsidR="00CC0069" w:rsidRDefault="00CC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204CC" w14:textId="77777777" w:rsidR="0059016B" w:rsidRPr="00924ABC" w:rsidRDefault="00A034CB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17FA1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056185D" wp14:editId="31F19DA6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D5974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056185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13CD5974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B882" wp14:editId="4A68067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412EE09F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8DDF3" w14:textId="77777777" w:rsidR="00CC0069" w:rsidRDefault="00CC0069">
      <w:r>
        <w:separator/>
      </w:r>
    </w:p>
  </w:footnote>
  <w:footnote w:type="continuationSeparator" w:id="0">
    <w:p w14:paraId="1410A7AB" w14:textId="77777777" w:rsidR="00CC0069" w:rsidRDefault="00CC0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B058D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5205452C" wp14:editId="2F3B7B68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0910B344" w14:textId="77777777" w:rsidR="0059016B" w:rsidRDefault="00A034CB" w:rsidP="0041396E">
    <w:pPr>
      <w:pStyle w:val="Nagwek"/>
      <w:tabs>
        <w:tab w:val="clear" w:pos="9072"/>
      </w:tabs>
    </w:pPr>
  </w:p>
  <w:p w14:paraId="60B9DE4A" w14:textId="77777777" w:rsidR="0059016B" w:rsidRDefault="00A034CB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651E9"/>
    <w:rsid w:val="00073AA7"/>
    <w:rsid w:val="000A74FA"/>
    <w:rsid w:val="000B149D"/>
    <w:rsid w:val="000B1AC5"/>
    <w:rsid w:val="000B7247"/>
    <w:rsid w:val="000C4580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B4BFF"/>
    <w:rsid w:val="001C1FAD"/>
    <w:rsid w:val="001E188E"/>
    <w:rsid w:val="001E4F92"/>
    <w:rsid w:val="001F4A73"/>
    <w:rsid w:val="00205580"/>
    <w:rsid w:val="002157BB"/>
    <w:rsid w:val="0022153C"/>
    <w:rsid w:val="002262B5"/>
    <w:rsid w:val="0023138D"/>
    <w:rsid w:val="0024118E"/>
    <w:rsid w:val="00241BAC"/>
    <w:rsid w:val="00260382"/>
    <w:rsid w:val="00266CB4"/>
    <w:rsid w:val="00267DD1"/>
    <w:rsid w:val="002801AA"/>
    <w:rsid w:val="00295B34"/>
    <w:rsid w:val="002A5D69"/>
    <w:rsid w:val="002A75DB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4672"/>
    <w:rsid w:val="00366A46"/>
    <w:rsid w:val="00377A0D"/>
    <w:rsid w:val="0038677D"/>
    <w:rsid w:val="003B2A1B"/>
    <w:rsid w:val="003D00C3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6731C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264C"/>
    <w:rsid w:val="006439FA"/>
    <w:rsid w:val="0067485D"/>
    <w:rsid w:val="006A2065"/>
    <w:rsid w:val="006A3D88"/>
    <w:rsid w:val="006A4A7A"/>
    <w:rsid w:val="006B0848"/>
    <w:rsid w:val="006B733D"/>
    <w:rsid w:val="006C34AE"/>
    <w:rsid w:val="006C67AF"/>
    <w:rsid w:val="006D30B6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6039A"/>
    <w:rsid w:val="007627D7"/>
    <w:rsid w:val="00774259"/>
    <w:rsid w:val="00776C4F"/>
    <w:rsid w:val="007838E4"/>
    <w:rsid w:val="007846DC"/>
    <w:rsid w:val="007A19D8"/>
    <w:rsid w:val="007E36E4"/>
    <w:rsid w:val="007F0ACE"/>
    <w:rsid w:val="007F7830"/>
    <w:rsid w:val="00804024"/>
    <w:rsid w:val="0081753E"/>
    <w:rsid w:val="0085010E"/>
    <w:rsid w:val="0085454F"/>
    <w:rsid w:val="0087354F"/>
    <w:rsid w:val="00896985"/>
    <w:rsid w:val="008A530D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B5927"/>
    <w:rsid w:val="009C1346"/>
    <w:rsid w:val="009D05C8"/>
    <w:rsid w:val="009E3C0B"/>
    <w:rsid w:val="00A034CB"/>
    <w:rsid w:val="00A13244"/>
    <w:rsid w:val="00A239AA"/>
    <w:rsid w:val="00A317D3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B028F7"/>
    <w:rsid w:val="00B15518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A6B58"/>
    <w:rsid w:val="00CB1AE6"/>
    <w:rsid w:val="00CB3ED4"/>
    <w:rsid w:val="00CB3F86"/>
    <w:rsid w:val="00CC0069"/>
    <w:rsid w:val="00CD34F0"/>
    <w:rsid w:val="00CE0954"/>
    <w:rsid w:val="00CF11F7"/>
    <w:rsid w:val="00D1323F"/>
    <w:rsid w:val="00D202BA"/>
    <w:rsid w:val="00D251AC"/>
    <w:rsid w:val="00D43766"/>
    <w:rsid w:val="00D464B4"/>
    <w:rsid w:val="00D47CCF"/>
    <w:rsid w:val="00D6457B"/>
    <w:rsid w:val="00D66DEC"/>
    <w:rsid w:val="00D71A41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522AD"/>
    <w:rsid w:val="00E64103"/>
    <w:rsid w:val="00E76CD1"/>
    <w:rsid w:val="00EE4AD8"/>
    <w:rsid w:val="00F139AC"/>
    <w:rsid w:val="00F21EAC"/>
    <w:rsid w:val="00F3243D"/>
    <w:rsid w:val="00F46D0D"/>
    <w:rsid w:val="00F767DC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DBB90E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akonsumenta.uokik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akonsumenta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kik.gov.pl/rzecznicy_konsumentow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6553-962B-4D85-951E-4F889BF9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10</cp:revision>
  <cp:lastPrinted>2019-03-06T14:11:00Z</cp:lastPrinted>
  <dcterms:created xsi:type="dcterms:W3CDTF">2019-09-10T09:29:00Z</dcterms:created>
  <dcterms:modified xsi:type="dcterms:W3CDTF">2019-10-21T07:13:00Z</dcterms:modified>
</cp:coreProperties>
</file>