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1A" w:rsidRPr="0075161A" w:rsidRDefault="0075161A" w:rsidP="0075161A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  <w:bookmarkStart w:id="0" w:name="_GoBack"/>
      <w:bookmarkEnd w:id="0"/>
      <w:r w:rsidRPr="0075161A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OŚWIADCZENIE</w:t>
      </w:r>
    </w:p>
    <w:p w:rsidR="0075161A" w:rsidRP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w związku z ubieganiem się </w:t>
      </w:r>
      <w:r w:rsidR="00C17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751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stypendium, zgodnie z Rozporządzeniem Parlamentu Europejskiego i Rady (UE) 2016/679 </w:t>
      </w:r>
      <w:r w:rsidR="00C17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5161A">
        <w:rPr>
          <w:rFonts w:ascii="Times New Roman" w:eastAsia="Times New Roman" w:hAnsi="Times New Roman" w:cs="Times New Roman"/>
          <w:sz w:val="24"/>
          <w:szCs w:val="24"/>
          <w:lang w:eastAsia="pl-PL"/>
        </w:rPr>
        <w:t>z 27 kwietnia 2016r. w sprawie ochrony osób fizycznych w związku z przetwarzaniem danych osobowych i w sprawie swobodnego przepływu takich danych oraz uchylenia dyrektywy 95/46/WE (DZ.Urz.UE.L.nr 119)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Default="0075161A" w:rsidP="00751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Default="00152A62" w:rsidP="00751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751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75161A" w:rsidRDefault="00152A62" w:rsidP="00751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</w:t>
      </w:r>
      <w:r w:rsidR="0075161A" w:rsidRPr="0075161A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ucznia/studenta składającego oświadczenie</w:t>
      </w:r>
    </w:p>
    <w:p w:rsidR="0075161A" w:rsidRDefault="0075161A" w:rsidP="00751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r w:rsidR="00C1766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</w:p>
    <w:p w:rsidR="0075161A" w:rsidRPr="0075161A" w:rsidRDefault="0075161A" w:rsidP="00751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……………………………….………</w:t>
      </w:r>
    </w:p>
    <w:p w:rsidR="0075161A" w:rsidRP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161A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(rodzica/opiekuna prawnego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)*</w:t>
      </w: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P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16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*W przypadku kiedy dziecko jest </w:t>
      </w:r>
      <w:proofErr w:type="spellStart"/>
      <w:r w:rsidRPr="0075161A">
        <w:rPr>
          <w:rFonts w:ascii="Times New Roman" w:eastAsia="Times New Roman" w:hAnsi="Times New Roman" w:cs="Times New Roman"/>
          <w:sz w:val="20"/>
          <w:szCs w:val="20"/>
          <w:lang w:eastAsia="pl-PL"/>
        </w:rPr>
        <w:t>niepełnolenie</w:t>
      </w:r>
      <w:proofErr w:type="spellEnd"/>
      <w:r w:rsidRPr="007516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wymagany jest podpis rodzica/opiekuna prawnego</w:t>
      </w:r>
    </w:p>
    <w:p w:rsid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Pr="0075161A" w:rsidRDefault="0075161A" w:rsidP="0075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61A" w:rsidRPr="00152A62" w:rsidRDefault="0075161A" w:rsidP="0075161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>Informacj</w:t>
      </w:r>
      <w:r w:rsidR="00C17668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>a</w:t>
      </w:r>
      <w:r w:rsidRPr="00152A62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 xml:space="preserve"> ogóln</w:t>
      </w:r>
      <w:r w:rsidR="00C17668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>a</w:t>
      </w:r>
      <w:r w:rsidRPr="00152A62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 xml:space="preserve"> dla właściciel</w:t>
      </w:r>
      <w:r w:rsidR="00C17668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>a</w:t>
      </w:r>
      <w:r w:rsidRPr="00152A62">
        <w:rPr>
          <w:rFonts w:ascii="Calibri" w:eastAsia="Times New Roman" w:hAnsi="Calibri" w:cs="Calibri"/>
          <w:b/>
          <w:iCs/>
          <w:sz w:val="20"/>
          <w:szCs w:val="20"/>
          <w:lang w:eastAsia="pl-PL"/>
        </w:rPr>
        <w:t xml:space="preserve"> danych osobowych</w:t>
      </w:r>
    </w:p>
    <w:p w:rsidR="0075161A" w:rsidRPr="00152A62" w:rsidRDefault="0075161A" w:rsidP="0075161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Szanowni Państwo w związku z przetwarzaniem Państwa danych osobowych informuję, że: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Administratorem danych osobowych jest Marszałek Województwa z siedzibą Urzędu Marszałkowskiego Województwa Wielkopolskiego w Poznaniu przy al. Niepodległości 34, 61-714 Poznań.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Państwa dane osobowe są przetwarzane w celach: udzielenia i wypłaty stypendium uczniom w roku szkolnym i studentom w roku akademickim zameldowanym na terenie województwa wielkopolskiego oraz archiwizacji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Państwa dane osobowe przetwarzamy: </w:t>
      </w:r>
    </w:p>
    <w:p w:rsidR="0075161A" w:rsidRPr="00152A62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Państwa zgody;</w:t>
      </w:r>
    </w:p>
    <w:p w:rsidR="0075161A" w:rsidRPr="00152A62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wypełnieniem obowiązku prawnego ciążącym na administratorze;</w:t>
      </w:r>
    </w:p>
    <w:p w:rsidR="0075161A" w:rsidRPr="00152A62" w:rsidRDefault="0075161A" w:rsidP="00152A62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związanych z przetwarzaniem danych osobowych prosimy o kontakt z</w:t>
      </w:r>
    </w:p>
    <w:p w:rsidR="0075161A" w:rsidRPr="00152A62" w:rsidRDefault="0075161A" w:rsidP="0075161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osobowych, Departament Organizacyjny i Kadr, Urząd Marszałkowski Województwa Wielkopolskiego w Poznaniu, al. Niepodległości 34,</w:t>
      </w:r>
    </w:p>
    <w:p w:rsidR="0075161A" w:rsidRPr="00152A62" w:rsidRDefault="0075161A" w:rsidP="0075161A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61-714 Poznań, e-mail: </w:t>
      </w:r>
      <w:hyperlink r:id="rId5" w:history="1">
        <w:r w:rsidRPr="00152A62">
          <w:rPr>
            <w:rFonts w:ascii="Times New Roman" w:eastAsia="Times New Roman" w:hAnsi="Times New Roman" w:cs="Times New Roman"/>
            <w:iCs/>
            <w:sz w:val="20"/>
            <w:szCs w:val="20"/>
            <w:u w:val="single"/>
            <w:lang w:eastAsia="pl-PL"/>
          </w:rPr>
          <w:t>inspektor.ochrony@umww.pl</w:t>
        </w:r>
      </w:hyperlink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;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Państwa dane osobowe będą przetwarzane przez okres 5 lat licząc od roku następnego w którym zakończono sprawę zgodnie z Instrukcją Kancelaryjną; 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Podanie danych osobowych jest: </w:t>
      </w:r>
    </w:p>
    <w:p w:rsidR="0075161A" w:rsidRPr="00152A62" w:rsidRDefault="0075161A" w:rsidP="0075161A">
      <w:pPr>
        <w:keepNext/>
        <w:numPr>
          <w:ilvl w:val="1"/>
          <w:numId w:val="1"/>
        </w:numPr>
        <w:spacing w:after="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warunkiem umownym a ich niepodanie skutkuje brakiem możliwości realizacji celów, dla których są gromadzone;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Przysługuje Państwu prawo do usunięcia danych osobowych, w przypadku o którym mowa w pkt. 3a;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Przysługuje Państwu prawo do cofnięcia zgody na przetwarzanie danych osobowych, w przypadku </w:t>
      </w:r>
      <w:r w:rsidR="00C1766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</w:t>
      </w: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 którym mowa w pkt. 3a;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Przysługuje Państwu prawo do przenoszenia danych, w przypadku o którym mowa w pkt. 3a  gdy dane te są przetwarzane w sposób zautomatyzowany;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Przysługuje Państwu prawo do dostępu do danych osobowych, ich sprostowania lub ograniczenia przetwarzania;</w:t>
      </w:r>
    </w:p>
    <w:p w:rsidR="0075161A" w:rsidRPr="00152A62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Przysługuje Państwu prawo wniesienia skargi do organu nadzorczego;</w:t>
      </w:r>
    </w:p>
    <w:p w:rsidR="0075161A" w:rsidRPr="00152A62" w:rsidRDefault="0075161A" w:rsidP="00751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2A6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nie są przetwarzane w sposób zautomatyzowany w celu podjęcia jakiejkolwiek decyzji.</w:t>
      </w:r>
    </w:p>
    <w:p w:rsidR="002C30FE" w:rsidRDefault="002C30FE" w:rsidP="0075161A">
      <w:pPr>
        <w:jc w:val="both"/>
      </w:pPr>
    </w:p>
    <w:sectPr w:rsidR="002C30FE" w:rsidSect="00706C3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45330"/>
    <w:multiLevelType w:val="hybridMultilevel"/>
    <w:tmpl w:val="252A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1A"/>
    <w:rsid w:val="00152A62"/>
    <w:rsid w:val="002C30FE"/>
    <w:rsid w:val="00526ADD"/>
    <w:rsid w:val="00706C35"/>
    <w:rsid w:val="0075161A"/>
    <w:rsid w:val="00C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C286-F97F-4E38-9D7D-5923D3EB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Anzelika</dc:creator>
  <cp:keywords/>
  <dc:description/>
  <cp:lastModifiedBy>Kaczmarek Anzelika</cp:lastModifiedBy>
  <cp:revision>2</cp:revision>
  <cp:lastPrinted>2018-08-16T12:10:00Z</cp:lastPrinted>
  <dcterms:created xsi:type="dcterms:W3CDTF">2018-12-14T15:14:00Z</dcterms:created>
  <dcterms:modified xsi:type="dcterms:W3CDTF">2018-12-14T15:14:00Z</dcterms:modified>
</cp:coreProperties>
</file>